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9" w:type="dxa"/>
        <w:tblLayout w:type="fixed"/>
        <w:tblLook w:val="01E0"/>
      </w:tblPr>
      <w:tblGrid>
        <w:gridCol w:w="4675"/>
        <w:gridCol w:w="93"/>
        <w:gridCol w:w="4769"/>
      </w:tblGrid>
      <w:tr w:rsidR="00BB533F" w:rsidTr="00775C42">
        <w:tc>
          <w:tcPr>
            <w:tcW w:w="9537" w:type="dxa"/>
            <w:gridSpan w:val="3"/>
            <w:tcBorders>
              <w:top w:val="nil"/>
              <w:left w:val="nil"/>
              <w:bottom w:val="nil"/>
              <w:right w:val="nil"/>
            </w:tcBorders>
            <w:shd w:val="clear" w:color="auto" w:fill="auto"/>
          </w:tcPr>
          <w:p w:rsidR="00BB533F" w:rsidRPr="00775C42" w:rsidRDefault="00BB533F" w:rsidP="00775C42">
            <w:pPr>
              <w:spacing w:line="360" w:lineRule="auto"/>
              <w:jc w:val="center"/>
              <w:rPr>
                <w:b/>
              </w:rPr>
            </w:pPr>
            <w:r w:rsidRPr="00775C42">
              <w:rPr>
                <w:b/>
                <w:bCs/>
                <w:color w:val="000000"/>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49.15pt">
                  <v:imagedata r:id="rId7" o:title="" grayscale="t"/>
                </v:shape>
              </w:pict>
            </w:r>
          </w:p>
        </w:tc>
      </w:tr>
      <w:tr w:rsidR="00BB533F" w:rsidTr="00775C42">
        <w:tc>
          <w:tcPr>
            <w:tcW w:w="9537" w:type="dxa"/>
            <w:gridSpan w:val="3"/>
            <w:tcBorders>
              <w:top w:val="nil"/>
              <w:left w:val="nil"/>
              <w:bottom w:val="nil"/>
              <w:right w:val="nil"/>
            </w:tcBorders>
            <w:shd w:val="clear" w:color="auto" w:fill="auto"/>
            <w:vAlign w:val="center"/>
          </w:tcPr>
          <w:p w:rsidR="00BB533F" w:rsidRPr="00775C42" w:rsidRDefault="00BB533F" w:rsidP="00775C42">
            <w:pPr>
              <w:spacing w:line="360" w:lineRule="auto"/>
              <w:jc w:val="center"/>
              <w:rPr>
                <w:b/>
                <w:bCs/>
                <w:color w:val="000000"/>
                <w:sz w:val="30"/>
                <w:szCs w:val="30"/>
              </w:rPr>
            </w:pPr>
            <w:r w:rsidRPr="00775C42">
              <w:rPr>
                <w:b/>
                <w:bCs/>
                <w:color w:val="000000"/>
                <w:sz w:val="30"/>
                <w:szCs w:val="30"/>
              </w:rPr>
              <w:t>МУНИЦИПАЛЬНОЕ ОБРАЗОВАНИЕ «ГОРОД СВОБОДНЫЙ»</w:t>
            </w:r>
          </w:p>
        </w:tc>
      </w:tr>
      <w:tr w:rsidR="00BB533F" w:rsidTr="00775C42">
        <w:tc>
          <w:tcPr>
            <w:tcW w:w="9537" w:type="dxa"/>
            <w:gridSpan w:val="3"/>
            <w:tcBorders>
              <w:top w:val="nil"/>
              <w:left w:val="nil"/>
              <w:bottom w:val="nil"/>
              <w:right w:val="nil"/>
            </w:tcBorders>
            <w:shd w:val="clear" w:color="auto" w:fill="auto"/>
            <w:vAlign w:val="center"/>
          </w:tcPr>
          <w:p w:rsidR="00BB533F" w:rsidRPr="00775C42" w:rsidRDefault="00BB533F" w:rsidP="00775C42">
            <w:pPr>
              <w:spacing w:line="360" w:lineRule="auto"/>
              <w:jc w:val="center"/>
              <w:rPr>
                <w:b/>
              </w:rPr>
            </w:pPr>
            <w:r w:rsidRPr="00775C42">
              <w:rPr>
                <w:b/>
              </w:rPr>
              <w:t>АДМИНИСТРАЦИЯ ГОРОДА СВОБОДНОГО</w:t>
            </w:r>
          </w:p>
        </w:tc>
      </w:tr>
      <w:tr w:rsidR="00BB533F" w:rsidTr="00775C42">
        <w:tc>
          <w:tcPr>
            <w:tcW w:w="9537" w:type="dxa"/>
            <w:gridSpan w:val="3"/>
            <w:tcBorders>
              <w:top w:val="nil"/>
              <w:left w:val="nil"/>
              <w:bottom w:val="nil"/>
              <w:right w:val="nil"/>
            </w:tcBorders>
            <w:shd w:val="clear" w:color="auto" w:fill="auto"/>
          </w:tcPr>
          <w:p w:rsidR="00BB533F" w:rsidRPr="00775C42" w:rsidRDefault="00BB533F" w:rsidP="00775C42">
            <w:pPr>
              <w:jc w:val="center"/>
              <w:rPr>
                <w:b/>
              </w:rPr>
            </w:pPr>
          </w:p>
          <w:p w:rsidR="00BB533F" w:rsidRPr="00775C42" w:rsidRDefault="00BB533F" w:rsidP="00775C42">
            <w:pPr>
              <w:jc w:val="center"/>
              <w:rPr>
                <w:b/>
                <w:sz w:val="36"/>
                <w:szCs w:val="36"/>
              </w:rPr>
            </w:pPr>
            <w:r w:rsidRPr="00775C42">
              <w:rPr>
                <w:b/>
                <w:sz w:val="36"/>
                <w:szCs w:val="36"/>
              </w:rPr>
              <w:t>РАСПОРЯЖЕНИЕ</w:t>
            </w:r>
          </w:p>
          <w:p w:rsidR="00BB533F" w:rsidRPr="00775C42" w:rsidRDefault="00BB533F" w:rsidP="00775C42">
            <w:pPr>
              <w:jc w:val="center"/>
              <w:rPr>
                <w:b/>
              </w:rPr>
            </w:pPr>
          </w:p>
        </w:tc>
      </w:tr>
      <w:tr w:rsidR="00BB533F" w:rsidRPr="00B83D1A" w:rsidTr="00775C42">
        <w:tc>
          <w:tcPr>
            <w:tcW w:w="4675" w:type="dxa"/>
            <w:tcBorders>
              <w:top w:val="nil"/>
              <w:left w:val="nil"/>
              <w:bottom w:val="nil"/>
              <w:right w:val="nil"/>
            </w:tcBorders>
            <w:shd w:val="clear" w:color="auto" w:fill="auto"/>
          </w:tcPr>
          <w:p w:rsidR="00BB533F" w:rsidRPr="00B83D1A" w:rsidRDefault="007412F8" w:rsidP="0061557F">
            <w:pPr>
              <w:jc w:val="both"/>
              <w:rPr>
                <w:sz w:val="32"/>
                <w:szCs w:val="32"/>
              </w:rPr>
            </w:pPr>
            <w:r>
              <w:rPr>
                <w:sz w:val="32"/>
                <w:szCs w:val="32"/>
              </w:rPr>
              <w:t>13.01.2017</w:t>
            </w:r>
          </w:p>
        </w:tc>
        <w:tc>
          <w:tcPr>
            <w:tcW w:w="4862" w:type="dxa"/>
            <w:gridSpan w:val="2"/>
            <w:tcBorders>
              <w:top w:val="nil"/>
              <w:left w:val="nil"/>
              <w:bottom w:val="nil"/>
              <w:right w:val="nil"/>
            </w:tcBorders>
            <w:shd w:val="clear" w:color="auto" w:fill="auto"/>
          </w:tcPr>
          <w:p w:rsidR="00BB533F" w:rsidRPr="00B83D1A" w:rsidRDefault="007412F8" w:rsidP="007412F8">
            <w:pPr>
              <w:rPr>
                <w:sz w:val="32"/>
                <w:szCs w:val="32"/>
              </w:rPr>
            </w:pPr>
            <w:r>
              <w:rPr>
                <w:sz w:val="32"/>
                <w:szCs w:val="32"/>
              </w:rPr>
              <w:t xml:space="preserve">                                               </w:t>
            </w:r>
            <w:r w:rsidR="00FB0781" w:rsidRPr="00B83D1A">
              <w:rPr>
                <w:sz w:val="32"/>
                <w:szCs w:val="32"/>
              </w:rPr>
              <w:t>№</w:t>
            </w:r>
            <w:r>
              <w:rPr>
                <w:sz w:val="32"/>
                <w:szCs w:val="32"/>
              </w:rPr>
              <w:t xml:space="preserve">  7</w:t>
            </w:r>
          </w:p>
        </w:tc>
      </w:tr>
      <w:tr w:rsidR="00BB533F" w:rsidRPr="00775C42" w:rsidTr="00775C42">
        <w:tc>
          <w:tcPr>
            <w:tcW w:w="9537" w:type="dxa"/>
            <w:gridSpan w:val="3"/>
            <w:tcBorders>
              <w:top w:val="nil"/>
              <w:left w:val="nil"/>
              <w:bottom w:val="nil"/>
              <w:right w:val="nil"/>
            </w:tcBorders>
            <w:shd w:val="clear" w:color="auto" w:fill="auto"/>
          </w:tcPr>
          <w:p w:rsidR="00BB533F" w:rsidRPr="00775C42" w:rsidRDefault="00BB533F" w:rsidP="00775C42">
            <w:pPr>
              <w:jc w:val="center"/>
              <w:rPr>
                <w:sz w:val="20"/>
                <w:szCs w:val="20"/>
              </w:rPr>
            </w:pPr>
          </w:p>
          <w:p w:rsidR="00BB533F" w:rsidRPr="00775C42" w:rsidRDefault="00BB533F" w:rsidP="00775C42">
            <w:pPr>
              <w:jc w:val="center"/>
              <w:rPr>
                <w:sz w:val="20"/>
                <w:szCs w:val="20"/>
              </w:rPr>
            </w:pPr>
            <w:r w:rsidRPr="00775C42">
              <w:rPr>
                <w:sz w:val="20"/>
                <w:szCs w:val="20"/>
              </w:rPr>
              <w:t>г. Свободный</w:t>
            </w:r>
          </w:p>
          <w:p w:rsidR="00BB533F" w:rsidRPr="00775C42" w:rsidRDefault="00BB533F" w:rsidP="00775C42">
            <w:pPr>
              <w:jc w:val="center"/>
              <w:rPr>
                <w:sz w:val="20"/>
                <w:szCs w:val="20"/>
              </w:rPr>
            </w:pPr>
          </w:p>
        </w:tc>
      </w:tr>
      <w:tr w:rsidR="00BB533F" w:rsidTr="00775C42">
        <w:tc>
          <w:tcPr>
            <w:tcW w:w="4768" w:type="dxa"/>
            <w:gridSpan w:val="2"/>
            <w:tcBorders>
              <w:top w:val="nil"/>
              <w:left w:val="nil"/>
              <w:bottom w:val="nil"/>
              <w:right w:val="nil"/>
            </w:tcBorders>
            <w:shd w:val="clear" w:color="auto" w:fill="auto"/>
          </w:tcPr>
          <w:p w:rsidR="00BB533F" w:rsidRPr="00775C42" w:rsidRDefault="003F3A1E" w:rsidP="0041314C">
            <w:pPr>
              <w:rPr>
                <w:sz w:val="28"/>
                <w:szCs w:val="28"/>
              </w:rPr>
            </w:pPr>
            <w:r w:rsidRPr="00775C42">
              <w:rPr>
                <w:sz w:val="28"/>
                <w:szCs w:val="28"/>
              </w:rPr>
              <w:t>О</w:t>
            </w:r>
            <w:r w:rsidR="0041314C">
              <w:rPr>
                <w:sz w:val="28"/>
                <w:szCs w:val="28"/>
              </w:rPr>
              <w:t xml:space="preserve"> реализации</w:t>
            </w:r>
            <w:r w:rsidRPr="00775C42">
              <w:rPr>
                <w:sz w:val="28"/>
                <w:szCs w:val="28"/>
              </w:rPr>
              <w:t xml:space="preserve"> плана мероприятий по </w:t>
            </w:r>
            <w:r w:rsidR="006865CC">
              <w:rPr>
                <w:sz w:val="28"/>
                <w:szCs w:val="28"/>
              </w:rPr>
              <w:t>ликвидации</w:t>
            </w:r>
            <w:r w:rsidRPr="00775C42">
              <w:rPr>
                <w:sz w:val="28"/>
                <w:szCs w:val="28"/>
              </w:rPr>
              <w:t xml:space="preserve"> кредиторской задолженности </w:t>
            </w:r>
            <w:r w:rsidR="006865CC">
              <w:rPr>
                <w:sz w:val="28"/>
                <w:szCs w:val="28"/>
              </w:rPr>
              <w:t xml:space="preserve">и повышению качества бюджетного планирования в администрации г. Свободного </w:t>
            </w:r>
          </w:p>
        </w:tc>
        <w:tc>
          <w:tcPr>
            <w:tcW w:w="4769" w:type="dxa"/>
            <w:tcBorders>
              <w:top w:val="nil"/>
              <w:left w:val="nil"/>
              <w:bottom w:val="nil"/>
              <w:right w:val="nil"/>
            </w:tcBorders>
            <w:shd w:val="clear" w:color="auto" w:fill="auto"/>
          </w:tcPr>
          <w:p w:rsidR="00BB533F" w:rsidRPr="00775C42" w:rsidRDefault="00BB533F" w:rsidP="00775C42">
            <w:pPr>
              <w:jc w:val="center"/>
              <w:rPr>
                <w:sz w:val="28"/>
                <w:szCs w:val="28"/>
              </w:rPr>
            </w:pPr>
          </w:p>
        </w:tc>
      </w:tr>
    </w:tbl>
    <w:p w:rsidR="00BB533F" w:rsidRDefault="00BB533F" w:rsidP="00BB533F">
      <w:pPr>
        <w:spacing w:line="360" w:lineRule="auto"/>
        <w:rPr>
          <w:sz w:val="28"/>
          <w:szCs w:val="28"/>
        </w:rPr>
      </w:pPr>
      <w:r>
        <w:rPr>
          <w:sz w:val="28"/>
          <w:szCs w:val="28"/>
        </w:rPr>
        <w:tab/>
      </w:r>
    </w:p>
    <w:p w:rsidR="00FB0781" w:rsidRDefault="003321F8" w:rsidP="00BB533F">
      <w:pPr>
        <w:jc w:val="both"/>
        <w:rPr>
          <w:sz w:val="28"/>
          <w:szCs w:val="28"/>
        </w:rPr>
      </w:pPr>
      <w:r>
        <w:rPr>
          <w:sz w:val="28"/>
          <w:szCs w:val="28"/>
        </w:rPr>
        <w:tab/>
      </w:r>
      <w:r w:rsidR="00236284">
        <w:rPr>
          <w:sz w:val="28"/>
          <w:szCs w:val="28"/>
        </w:rPr>
        <w:t>Во исполнение</w:t>
      </w:r>
      <w:r w:rsidR="0049720D">
        <w:rPr>
          <w:sz w:val="28"/>
          <w:szCs w:val="28"/>
        </w:rPr>
        <w:t xml:space="preserve"> пункта 2 раздела </w:t>
      </w:r>
      <w:r w:rsidR="0049720D">
        <w:rPr>
          <w:sz w:val="28"/>
          <w:szCs w:val="28"/>
          <w:lang w:val="en-US"/>
        </w:rPr>
        <w:t>IV</w:t>
      </w:r>
      <w:r w:rsidR="0049720D" w:rsidRPr="0049720D">
        <w:rPr>
          <w:sz w:val="28"/>
          <w:szCs w:val="28"/>
        </w:rPr>
        <w:t xml:space="preserve"> </w:t>
      </w:r>
      <w:r w:rsidR="0049720D">
        <w:rPr>
          <w:sz w:val="28"/>
          <w:szCs w:val="28"/>
        </w:rPr>
        <w:t>«</w:t>
      </w:r>
      <w:r w:rsidR="00A717E1">
        <w:rPr>
          <w:sz w:val="28"/>
          <w:szCs w:val="28"/>
        </w:rPr>
        <w:t>О мерах по повышению качества бюджетного планирования муниципального образования «город Свободный» протокола совещания под представительством заместителя министра Российской Федерации по развитию Дальнего Востока А.К. Ниязметова по вопросам содействия развития социальной сферы г. Свободного</w:t>
      </w:r>
      <w:r w:rsidR="00B52D8C">
        <w:rPr>
          <w:sz w:val="28"/>
          <w:szCs w:val="28"/>
        </w:rPr>
        <w:t>, в том числе создания социальной инфраструктуры ТОР «Свободненская» от 20.10.2016 №АН-80</w:t>
      </w:r>
      <w:r w:rsidR="002049BC">
        <w:rPr>
          <w:sz w:val="28"/>
          <w:szCs w:val="28"/>
        </w:rPr>
        <w:t>,</w:t>
      </w:r>
      <w:r w:rsidR="00B52D8C">
        <w:rPr>
          <w:sz w:val="28"/>
          <w:szCs w:val="28"/>
        </w:rPr>
        <w:t xml:space="preserve"> </w:t>
      </w:r>
    </w:p>
    <w:p w:rsidR="002049BC" w:rsidRDefault="002049BC" w:rsidP="00BB533F">
      <w:pPr>
        <w:jc w:val="both"/>
        <w:rPr>
          <w:sz w:val="28"/>
          <w:szCs w:val="28"/>
        </w:rPr>
      </w:pPr>
      <w:r>
        <w:rPr>
          <w:sz w:val="28"/>
          <w:szCs w:val="28"/>
        </w:rPr>
        <w:tab/>
        <w:t xml:space="preserve">1. </w:t>
      </w:r>
      <w:r w:rsidR="0079334E">
        <w:rPr>
          <w:sz w:val="28"/>
          <w:szCs w:val="28"/>
        </w:rPr>
        <w:t>В</w:t>
      </w:r>
      <w:r>
        <w:rPr>
          <w:sz w:val="28"/>
          <w:szCs w:val="28"/>
        </w:rPr>
        <w:t xml:space="preserve"> срок до 20 января 2017 года подготовить конкретные предложения по реализации </w:t>
      </w:r>
      <w:r w:rsidRPr="00775C42">
        <w:rPr>
          <w:sz w:val="28"/>
          <w:szCs w:val="28"/>
        </w:rPr>
        <w:t xml:space="preserve">плана мероприятий по </w:t>
      </w:r>
      <w:r>
        <w:rPr>
          <w:sz w:val="28"/>
          <w:szCs w:val="28"/>
        </w:rPr>
        <w:t>ликвидации</w:t>
      </w:r>
      <w:r w:rsidRPr="00775C42">
        <w:rPr>
          <w:sz w:val="28"/>
          <w:szCs w:val="28"/>
        </w:rPr>
        <w:t xml:space="preserve"> кредиторской задолженности </w:t>
      </w:r>
      <w:r>
        <w:rPr>
          <w:sz w:val="28"/>
          <w:szCs w:val="28"/>
        </w:rPr>
        <w:t>и повышению качества бюджетного планирования в администрации г. Свободного</w:t>
      </w:r>
      <w:r w:rsidR="009074C2">
        <w:rPr>
          <w:sz w:val="28"/>
          <w:szCs w:val="28"/>
        </w:rPr>
        <w:t xml:space="preserve"> и предоставить в финансовое управление администрации г. Свободного</w:t>
      </w:r>
      <w:r>
        <w:rPr>
          <w:sz w:val="28"/>
          <w:szCs w:val="28"/>
        </w:rPr>
        <w:t>:</w:t>
      </w:r>
    </w:p>
    <w:p w:rsidR="002049BC" w:rsidRDefault="002049BC" w:rsidP="00BB533F">
      <w:pPr>
        <w:jc w:val="both"/>
        <w:rPr>
          <w:sz w:val="28"/>
          <w:szCs w:val="28"/>
        </w:rPr>
      </w:pPr>
      <w:r>
        <w:rPr>
          <w:sz w:val="28"/>
          <w:szCs w:val="28"/>
        </w:rPr>
        <w:tab/>
        <w:t xml:space="preserve">1.1. </w:t>
      </w:r>
      <w:r w:rsidR="00AE5985">
        <w:rPr>
          <w:sz w:val="28"/>
          <w:szCs w:val="28"/>
        </w:rPr>
        <w:t>У</w:t>
      </w:r>
      <w:r w:rsidR="006802BF">
        <w:rPr>
          <w:sz w:val="28"/>
          <w:szCs w:val="28"/>
        </w:rPr>
        <w:t>правлени</w:t>
      </w:r>
      <w:r w:rsidR="00AE5985">
        <w:rPr>
          <w:sz w:val="28"/>
          <w:szCs w:val="28"/>
        </w:rPr>
        <w:t>ю</w:t>
      </w:r>
      <w:r w:rsidR="006802BF">
        <w:rPr>
          <w:sz w:val="28"/>
          <w:szCs w:val="28"/>
        </w:rPr>
        <w:t xml:space="preserve"> по использовани</w:t>
      </w:r>
      <w:r w:rsidR="00AE5985">
        <w:rPr>
          <w:sz w:val="28"/>
          <w:szCs w:val="28"/>
        </w:rPr>
        <w:t>ю</w:t>
      </w:r>
      <w:r w:rsidR="006802BF">
        <w:rPr>
          <w:sz w:val="28"/>
          <w:szCs w:val="28"/>
        </w:rPr>
        <w:t xml:space="preserve"> муниципального имущества и землепользованию администрации г. Свободного (Ильин</w:t>
      </w:r>
      <w:r w:rsidR="00AE5985">
        <w:rPr>
          <w:sz w:val="28"/>
          <w:szCs w:val="28"/>
        </w:rPr>
        <w:t>а</w:t>
      </w:r>
      <w:r w:rsidR="006802BF">
        <w:rPr>
          <w:sz w:val="28"/>
          <w:szCs w:val="28"/>
        </w:rPr>
        <w:t xml:space="preserve"> Н.В.)</w:t>
      </w:r>
      <w:r>
        <w:rPr>
          <w:sz w:val="28"/>
          <w:szCs w:val="28"/>
        </w:rPr>
        <w:t xml:space="preserve"> </w:t>
      </w:r>
      <w:r w:rsidR="00457E93">
        <w:rPr>
          <w:sz w:val="28"/>
          <w:szCs w:val="28"/>
        </w:rPr>
        <w:t>по пунктам 2</w:t>
      </w:r>
      <w:r w:rsidR="002D7C62">
        <w:rPr>
          <w:sz w:val="28"/>
          <w:szCs w:val="28"/>
        </w:rPr>
        <w:t>.</w:t>
      </w:r>
      <w:r w:rsidR="00457E93">
        <w:rPr>
          <w:sz w:val="28"/>
          <w:szCs w:val="28"/>
        </w:rPr>
        <w:t>2; 2</w:t>
      </w:r>
      <w:r w:rsidR="002D7C62">
        <w:rPr>
          <w:sz w:val="28"/>
          <w:szCs w:val="28"/>
        </w:rPr>
        <w:t>.</w:t>
      </w:r>
      <w:r w:rsidR="00457E93">
        <w:rPr>
          <w:sz w:val="28"/>
          <w:szCs w:val="28"/>
        </w:rPr>
        <w:t>3; 2</w:t>
      </w:r>
      <w:r w:rsidR="002D7C62">
        <w:rPr>
          <w:sz w:val="28"/>
          <w:szCs w:val="28"/>
        </w:rPr>
        <w:t>.</w:t>
      </w:r>
      <w:r w:rsidR="00457E93">
        <w:rPr>
          <w:sz w:val="28"/>
          <w:szCs w:val="28"/>
        </w:rPr>
        <w:t>4; 2</w:t>
      </w:r>
      <w:r w:rsidR="002D7C62">
        <w:rPr>
          <w:sz w:val="28"/>
          <w:szCs w:val="28"/>
        </w:rPr>
        <w:t>.</w:t>
      </w:r>
      <w:r w:rsidR="00457E93">
        <w:rPr>
          <w:sz w:val="28"/>
          <w:szCs w:val="28"/>
        </w:rPr>
        <w:t>5; 2</w:t>
      </w:r>
      <w:r w:rsidR="002D7C62">
        <w:rPr>
          <w:sz w:val="28"/>
          <w:szCs w:val="28"/>
        </w:rPr>
        <w:t>.</w:t>
      </w:r>
      <w:r w:rsidR="00457E93">
        <w:rPr>
          <w:sz w:val="28"/>
          <w:szCs w:val="28"/>
        </w:rPr>
        <w:t>6; 2</w:t>
      </w:r>
      <w:r w:rsidR="002D7C62">
        <w:rPr>
          <w:sz w:val="28"/>
          <w:szCs w:val="28"/>
        </w:rPr>
        <w:t>.</w:t>
      </w:r>
      <w:r w:rsidR="00457E93">
        <w:rPr>
          <w:sz w:val="28"/>
          <w:szCs w:val="28"/>
        </w:rPr>
        <w:t>7; 2</w:t>
      </w:r>
      <w:r w:rsidR="002D7C62">
        <w:rPr>
          <w:sz w:val="28"/>
          <w:szCs w:val="28"/>
        </w:rPr>
        <w:t>.</w:t>
      </w:r>
      <w:r w:rsidR="00457E93">
        <w:rPr>
          <w:sz w:val="28"/>
          <w:szCs w:val="28"/>
        </w:rPr>
        <w:t>8; 2</w:t>
      </w:r>
      <w:r w:rsidR="002D7C62">
        <w:rPr>
          <w:sz w:val="28"/>
          <w:szCs w:val="28"/>
        </w:rPr>
        <w:t>.</w:t>
      </w:r>
      <w:r w:rsidR="00457E93">
        <w:rPr>
          <w:sz w:val="28"/>
          <w:szCs w:val="28"/>
        </w:rPr>
        <w:t xml:space="preserve">10; </w:t>
      </w:r>
      <w:r w:rsidR="00F10ACA">
        <w:rPr>
          <w:sz w:val="28"/>
          <w:szCs w:val="28"/>
        </w:rPr>
        <w:t xml:space="preserve">3.2.2; 3.2.7; </w:t>
      </w:r>
      <w:r w:rsidR="002D7C62">
        <w:rPr>
          <w:sz w:val="28"/>
          <w:szCs w:val="28"/>
        </w:rPr>
        <w:t>3.3.1;</w:t>
      </w:r>
      <w:r w:rsidR="00AE5985">
        <w:rPr>
          <w:sz w:val="28"/>
          <w:szCs w:val="28"/>
        </w:rPr>
        <w:t xml:space="preserve"> 3.3.2; 3.3.3; 3.3.4;</w:t>
      </w:r>
      <w:r w:rsidR="00457E93">
        <w:rPr>
          <w:sz w:val="28"/>
          <w:szCs w:val="28"/>
        </w:rPr>
        <w:t xml:space="preserve"> </w:t>
      </w:r>
      <w:r w:rsidR="002D7C62">
        <w:rPr>
          <w:sz w:val="28"/>
          <w:szCs w:val="28"/>
        </w:rPr>
        <w:t>3.5.1.</w:t>
      </w:r>
    </w:p>
    <w:p w:rsidR="002D7C62" w:rsidRDefault="002D7C62" w:rsidP="00BB533F">
      <w:pPr>
        <w:jc w:val="both"/>
        <w:rPr>
          <w:sz w:val="28"/>
          <w:szCs w:val="28"/>
        </w:rPr>
      </w:pPr>
      <w:r>
        <w:rPr>
          <w:sz w:val="28"/>
          <w:szCs w:val="28"/>
        </w:rPr>
        <w:tab/>
        <w:t xml:space="preserve">1.2. </w:t>
      </w:r>
      <w:r w:rsidR="00AE5985">
        <w:rPr>
          <w:sz w:val="28"/>
          <w:szCs w:val="28"/>
        </w:rPr>
        <w:t>Ф</w:t>
      </w:r>
      <w:r>
        <w:rPr>
          <w:sz w:val="28"/>
          <w:szCs w:val="28"/>
        </w:rPr>
        <w:t>инансово</w:t>
      </w:r>
      <w:r w:rsidR="00AE5985">
        <w:rPr>
          <w:sz w:val="28"/>
          <w:szCs w:val="28"/>
        </w:rPr>
        <w:t>му</w:t>
      </w:r>
      <w:r>
        <w:rPr>
          <w:sz w:val="28"/>
          <w:szCs w:val="28"/>
        </w:rPr>
        <w:t xml:space="preserve"> управлени</w:t>
      </w:r>
      <w:r w:rsidR="005366EF">
        <w:rPr>
          <w:sz w:val="28"/>
          <w:szCs w:val="28"/>
        </w:rPr>
        <w:t>ю</w:t>
      </w:r>
      <w:r>
        <w:rPr>
          <w:sz w:val="28"/>
          <w:szCs w:val="28"/>
        </w:rPr>
        <w:t xml:space="preserve"> администрации г. Свободного (Димов</w:t>
      </w:r>
      <w:r w:rsidR="00AE5985">
        <w:rPr>
          <w:sz w:val="28"/>
          <w:szCs w:val="28"/>
        </w:rPr>
        <w:t>а</w:t>
      </w:r>
      <w:r>
        <w:rPr>
          <w:sz w:val="28"/>
          <w:szCs w:val="28"/>
        </w:rPr>
        <w:t xml:space="preserve"> Т. Н.)</w:t>
      </w:r>
      <w:r w:rsidR="007C4CD9" w:rsidRPr="007C4CD9">
        <w:rPr>
          <w:sz w:val="28"/>
          <w:szCs w:val="28"/>
        </w:rPr>
        <w:t xml:space="preserve"> </w:t>
      </w:r>
      <w:r w:rsidR="007C4CD9">
        <w:rPr>
          <w:sz w:val="28"/>
          <w:szCs w:val="28"/>
        </w:rPr>
        <w:t>по пунктам 2.1; 2.2;</w:t>
      </w:r>
      <w:r w:rsidR="006F0146">
        <w:rPr>
          <w:sz w:val="28"/>
          <w:szCs w:val="28"/>
        </w:rPr>
        <w:t xml:space="preserve"> 2.3;</w:t>
      </w:r>
      <w:r w:rsidR="007C4CD9">
        <w:rPr>
          <w:sz w:val="28"/>
          <w:szCs w:val="28"/>
        </w:rPr>
        <w:t xml:space="preserve"> </w:t>
      </w:r>
      <w:r w:rsidR="00F10ACA">
        <w:rPr>
          <w:sz w:val="28"/>
          <w:szCs w:val="28"/>
        </w:rPr>
        <w:t>3.3.1; 3.5.1;</w:t>
      </w:r>
      <w:r w:rsidR="007C4CD9">
        <w:rPr>
          <w:sz w:val="28"/>
          <w:szCs w:val="28"/>
        </w:rPr>
        <w:t xml:space="preserve"> </w:t>
      </w:r>
      <w:r w:rsidR="006F0146">
        <w:rPr>
          <w:sz w:val="28"/>
          <w:szCs w:val="28"/>
        </w:rPr>
        <w:t>4.1; 4.2; 4.3.</w:t>
      </w:r>
      <w:r w:rsidR="007C4CD9">
        <w:rPr>
          <w:sz w:val="28"/>
          <w:szCs w:val="28"/>
        </w:rPr>
        <w:t xml:space="preserve"> </w:t>
      </w:r>
    </w:p>
    <w:p w:rsidR="006F0146" w:rsidRDefault="006F0146" w:rsidP="00BB533F">
      <w:pPr>
        <w:jc w:val="both"/>
        <w:rPr>
          <w:sz w:val="28"/>
          <w:szCs w:val="28"/>
        </w:rPr>
      </w:pPr>
      <w:r>
        <w:rPr>
          <w:sz w:val="28"/>
          <w:szCs w:val="28"/>
        </w:rPr>
        <w:tab/>
        <w:t xml:space="preserve">1.3. </w:t>
      </w:r>
      <w:r w:rsidR="00AE5985">
        <w:rPr>
          <w:sz w:val="28"/>
          <w:szCs w:val="28"/>
        </w:rPr>
        <w:t>О</w:t>
      </w:r>
      <w:r w:rsidR="006712A8">
        <w:rPr>
          <w:sz w:val="28"/>
          <w:szCs w:val="28"/>
        </w:rPr>
        <w:t>тдел</w:t>
      </w:r>
      <w:r w:rsidR="00AE5985">
        <w:rPr>
          <w:sz w:val="28"/>
          <w:szCs w:val="28"/>
        </w:rPr>
        <w:t>у</w:t>
      </w:r>
      <w:r w:rsidR="006712A8">
        <w:rPr>
          <w:sz w:val="28"/>
          <w:szCs w:val="28"/>
        </w:rPr>
        <w:t xml:space="preserve"> экономического развития администрации г. Свободного (Денисенко Е.В.) по пунктам 2.3; 2.4; 2.11</w:t>
      </w:r>
      <w:r w:rsidR="00AE5985">
        <w:rPr>
          <w:sz w:val="28"/>
          <w:szCs w:val="28"/>
        </w:rPr>
        <w:t>; 2.2; 3.5.2</w:t>
      </w:r>
      <w:r w:rsidR="006712A8">
        <w:rPr>
          <w:sz w:val="28"/>
          <w:szCs w:val="28"/>
        </w:rPr>
        <w:t>.</w:t>
      </w:r>
    </w:p>
    <w:p w:rsidR="008641B7" w:rsidRDefault="006712A8" w:rsidP="00BB533F">
      <w:pPr>
        <w:jc w:val="both"/>
        <w:rPr>
          <w:sz w:val="28"/>
          <w:szCs w:val="28"/>
        </w:rPr>
      </w:pPr>
      <w:r>
        <w:rPr>
          <w:sz w:val="28"/>
          <w:szCs w:val="28"/>
        </w:rPr>
        <w:tab/>
        <w:t xml:space="preserve">1.4. </w:t>
      </w:r>
      <w:r w:rsidR="00ED2BA0">
        <w:rPr>
          <w:sz w:val="28"/>
          <w:szCs w:val="28"/>
        </w:rPr>
        <w:t>Управлению</w:t>
      </w:r>
      <w:r>
        <w:rPr>
          <w:sz w:val="28"/>
          <w:szCs w:val="28"/>
        </w:rPr>
        <w:t xml:space="preserve"> по ЖКХ и </w:t>
      </w:r>
      <w:r w:rsidR="00914CE4">
        <w:rPr>
          <w:sz w:val="28"/>
          <w:szCs w:val="28"/>
        </w:rPr>
        <w:t>благоустройству администрации г. Свободного (Сухоруких А.И.) по пунктам 3.2.10; 3.2.11;</w:t>
      </w:r>
      <w:r w:rsidR="00F10ACA" w:rsidRPr="00F10ACA">
        <w:rPr>
          <w:sz w:val="28"/>
          <w:szCs w:val="28"/>
        </w:rPr>
        <w:t xml:space="preserve"> </w:t>
      </w:r>
      <w:r w:rsidR="00F10ACA">
        <w:rPr>
          <w:sz w:val="28"/>
          <w:szCs w:val="28"/>
        </w:rPr>
        <w:t>3.3.1;</w:t>
      </w:r>
      <w:r w:rsidR="00914CE4">
        <w:rPr>
          <w:sz w:val="28"/>
          <w:szCs w:val="28"/>
        </w:rPr>
        <w:t xml:space="preserve"> 3.4.1;</w:t>
      </w:r>
      <w:r>
        <w:rPr>
          <w:sz w:val="28"/>
          <w:szCs w:val="28"/>
        </w:rPr>
        <w:t xml:space="preserve"> </w:t>
      </w:r>
      <w:r w:rsidR="008641B7">
        <w:rPr>
          <w:sz w:val="28"/>
          <w:szCs w:val="28"/>
        </w:rPr>
        <w:t xml:space="preserve">3.5.1; </w:t>
      </w:r>
      <w:r w:rsidR="00914CE4">
        <w:rPr>
          <w:sz w:val="28"/>
          <w:szCs w:val="28"/>
        </w:rPr>
        <w:t>3.5.2</w:t>
      </w:r>
      <w:r w:rsidR="008641B7">
        <w:rPr>
          <w:sz w:val="28"/>
          <w:szCs w:val="28"/>
        </w:rPr>
        <w:t>.</w:t>
      </w:r>
    </w:p>
    <w:p w:rsidR="008641B7" w:rsidRDefault="008641B7" w:rsidP="00BB533F">
      <w:pPr>
        <w:jc w:val="both"/>
        <w:rPr>
          <w:sz w:val="28"/>
          <w:szCs w:val="28"/>
        </w:rPr>
      </w:pPr>
      <w:r>
        <w:rPr>
          <w:sz w:val="28"/>
          <w:szCs w:val="28"/>
        </w:rPr>
        <w:tab/>
        <w:t>1.5.</w:t>
      </w:r>
      <w:r w:rsidR="00F45871">
        <w:rPr>
          <w:sz w:val="28"/>
          <w:szCs w:val="28"/>
        </w:rPr>
        <w:t xml:space="preserve"> </w:t>
      </w:r>
      <w:r>
        <w:rPr>
          <w:sz w:val="28"/>
          <w:szCs w:val="28"/>
        </w:rPr>
        <w:t xml:space="preserve">Управлению образования администрации г. Свободного (Большакова Л.А.) по пунктам 3.2.1; 3.2.2; 3.2.3; 3.2.4; 3.2.5; 3.2.7; 3.2.12; 3.2.13; 3.3.1; 3.3.2; </w:t>
      </w:r>
      <w:r w:rsidR="00ED2BA0">
        <w:rPr>
          <w:sz w:val="28"/>
          <w:szCs w:val="28"/>
        </w:rPr>
        <w:t xml:space="preserve">3.3.3; 3.3.4; </w:t>
      </w:r>
      <w:r>
        <w:rPr>
          <w:sz w:val="28"/>
          <w:szCs w:val="28"/>
        </w:rPr>
        <w:t>3.5.1.</w:t>
      </w:r>
    </w:p>
    <w:p w:rsidR="006712A8" w:rsidRDefault="008641B7" w:rsidP="00BB533F">
      <w:pPr>
        <w:jc w:val="both"/>
        <w:rPr>
          <w:sz w:val="28"/>
          <w:szCs w:val="28"/>
        </w:rPr>
      </w:pPr>
      <w:r>
        <w:rPr>
          <w:sz w:val="28"/>
          <w:szCs w:val="28"/>
        </w:rPr>
        <w:lastRenderedPageBreak/>
        <w:tab/>
        <w:t>1.6. Отделу культуры администрации г. Свободного</w:t>
      </w:r>
      <w:r w:rsidR="005052A6">
        <w:rPr>
          <w:sz w:val="28"/>
          <w:szCs w:val="28"/>
        </w:rPr>
        <w:t xml:space="preserve"> (Кулабухова Д.С.)</w:t>
      </w:r>
      <w:r w:rsidR="00914CE4">
        <w:rPr>
          <w:sz w:val="28"/>
          <w:szCs w:val="28"/>
        </w:rPr>
        <w:t xml:space="preserve"> </w:t>
      </w:r>
      <w:r>
        <w:rPr>
          <w:sz w:val="28"/>
          <w:szCs w:val="28"/>
        </w:rPr>
        <w:t xml:space="preserve">по пунктам 3.2.1; 3.2.2; 3.2.3; 3.2.4; 3.2.5; 3.2.7; 3.2.9; 3.3.1; 3.3.2; </w:t>
      </w:r>
      <w:r w:rsidR="00ED2BA0">
        <w:rPr>
          <w:sz w:val="28"/>
          <w:szCs w:val="28"/>
        </w:rPr>
        <w:t xml:space="preserve">3.3.3; </w:t>
      </w:r>
      <w:r w:rsidR="00A53FD1">
        <w:rPr>
          <w:sz w:val="28"/>
          <w:szCs w:val="28"/>
        </w:rPr>
        <w:t xml:space="preserve">3.3.4; </w:t>
      </w:r>
      <w:r>
        <w:rPr>
          <w:sz w:val="28"/>
          <w:szCs w:val="28"/>
        </w:rPr>
        <w:t>3.5.1.</w:t>
      </w:r>
    </w:p>
    <w:p w:rsidR="00330230" w:rsidRDefault="00330230" w:rsidP="00BB533F">
      <w:pPr>
        <w:jc w:val="both"/>
        <w:rPr>
          <w:sz w:val="28"/>
          <w:szCs w:val="28"/>
        </w:rPr>
      </w:pPr>
      <w:r>
        <w:rPr>
          <w:sz w:val="28"/>
          <w:szCs w:val="28"/>
        </w:rPr>
        <w:tab/>
        <w:t>1.7. Отделу ФК и спорта администрации г. Свободного</w:t>
      </w:r>
      <w:r w:rsidR="005052A6">
        <w:rPr>
          <w:sz w:val="28"/>
          <w:szCs w:val="28"/>
        </w:rPr>
        <w:t xml:space="preserve"> (Землянов А.В,)</w:t>
      </w:r>
      <w:r>
        <w:rPr>
          <w:sz w:val="28"/>
          <w:szCs w:val="28"/>
        </w:rPr>
        <w:t xml:space="preserve"> </w:t>
      </w:r>
      <w:r w:rsidR="001B09CF">
        <w:rPr>
          <w:sz w:val="28"/>
          <w:szCs w:val="28"/>
        </w:rPr>
        <w:t>по пунктам</w:t>
      </w:r>
      <w:r w:rsidR="001B09CF" w:rsidRPr="001B09CF">
        <w:rPr>
          <w:sz w:val="28"/>
          <w:szCs w:val="28"/>
        </w:rPr>
        <w:t xml:space="preserve"> </w:t>
      </w:r>
      <w:r w:rsidR="0063575F">
        <w:rPr>
          <w:sz w:val="28"/>
          <w:szCs w:val="28"/>
        </w:rPr>
        <w:t xml:space="preserve">3.2.2; 3.2.3; 3.2.4; 3.2.5; </w:t>
      </w:r>
      <w:r w:rsidR="001B09CF" w:rsidRPr="001B09CF">
        <w:rPr>
          <w:sz w:val="28"/>
          <w:szCs w:val="28"/>
        </w:rPr>
        <w:t>3</w:t>
      </w:r>
      <w:r w:rsidR="001B09CF">
        <w:rPr>
          <w:sz w:val="28"/>
          <w:szCs w:val="28"/>
        </w:rPr>
        <w:t>.</w:t>
      </w:r>
      <w:r w:rsidR="001B09CF" w:rsidRPr="001B09CF">
        <w:rPr>
          <w:sz w:val="28"/>
          <w:szCs w:val="28"/>
        </w:rPr>
        <w:t>2</w:t>
      </w:r>
      <w:r w:rsidR="001B09CF">
        <w:rPr>
          <w:sz w:val="28"/>
          <w:szCs w:val="28"/>
        </w:rPr>
        <w:t>.</w:t>
      </w:r>
      <w:r w:rsidR="001B09CF" w:rsidRPr="001B09CF">
        <w:rPr>
          <w:sz w:val="28"/>
          <w:szCs w:val="28"/>
        </w:rPr>
        <w:t>7</w:t>
      </w:r>
      <w:r w:rsidR="0063575F">
        <w:rPr>
          <w:sz w:val="28"/>
          <w:szCs w:val="28"/>
        </w:rPr>
        <w:t xml:space="preserve">; </w:t>
      </w:r>
      <w:r w:rsidR="0063575F" w:rsidRPr="001B09CF">
        <w:rPr>
          <w:sz w:val="28"/>
          <w:szCs w:val="28"/>
        </w:rPr>
        <w:t>3.2.8</w:t>
      </w:r>
      <w:r w:rsidR="001B09CF">
        <w:rPr>
          <w:sz w:val="28"/>
          <w:szCs w:val="28"/>
        </w:rPr>
        <w:t>;</w:t>
      </w:r>
      <w:r w:rsidR="00F10ACA" w:rsidRPr="00F10ACA">
        <w:rPr>
          <w:sz w:val="28"/>
          <w:szCs w:val="28"/>
        </w:rPr>
        <w:t xml:space="preserve"> </w:t>
      </w:r>
      <w:r w:rsidR="00F10ACA">
        <w:rPr>
          <w:sz w:val="28"/>
          <w:szCs w:val="28"/>
        </w:rPr>
        <w:t>3.3.1;</w:t>
      </w:r>
      <w:r w:rsidR="001B09CF">
        <w:rPr>
          <w:sz w:val="28"/>
          <w:szCs w:val="28"/>
        </w:rPr>
        <w:t xml:space="preserve"> </w:t>
      </w:r>
      <w:r w:rsidR="0063575F">
        <w:rPr>
          <w:sz w:val="28"/>
          <w:szCs w:val="28"/>
        </w:rPr>
        <w:t xml:space="preserve">3.3.2; </w:t>
      </w:r>
      <w:r w:rsidR="001B09CF" w:rsidRPr="001B09CF">
        <w:rPr>
          <w:sz w:val="28"/>
          <w:szCs w:val="28"/>
        </w:rPr>
        <w:t>3</w:t>
      </w:r>
      <w:r w:rsidR="001B09CF">
        <w:rPr>
          <w:sz w:val="28"/>
          <w:szCs w:val="28"/>
        </w:rPr>
        <w:t>.</w:t>
      </w:r>
      <w:r w:rsidR="001B09CF" w:rsidRPr="001B09CF">
        <w:rPr>
          <w:sz w:val="28"/>
          <w:szCs w:val="28"/>
        </w:rPr>
        <w:t>3</w:t>
      </w:r>
      <w:r w:rsidR="001B09CF">
        <w:rPr>
          <w:sz w:val="28"/>
          <w:szCs w:val="28"/>
        </w:rPr>
        <w:t>.</w:t>
      </w:r>
      <w:r w:rsidR="001B09CF" w:rsidRPr="001B09CF">
        <w:rPr>
          <w:sz w:val="28"/>
          <w:szCs w:val="28"/>
        </w:rPr>
        <w:t>3</w:t>
      </w:r>
      <w:r w:rsidR="001B09CF">
        <w:rPr>
          <w:sz w:val="28"/>
          <w:szCs w:val="28"/>
        </w:rPr>
        <w:t>;</w:t>
      </w:r>
      <w:r w:rsidR="00792038">
        <w:rPr>
          <w:sz w:val="28"/>
          <w:szCs w:val="28"/>
        </w:rPr>
        <w:t xml:space="preserve"> </w:t>
      </w:r>
      <w:r w:rsidR="001B09CF" w:rsidRPr="001B09CF">
        <w:rPr>
          <w:sz w:val="28"/>
          <w:szCs w:val="28"/>
        </w:rPr>
        <w:t>3</w:t>
      </w:r>
      <w:r w:rsidR="00792038">
        <w:rPr>
          <w:sz w:val="28"/>
          <w:szCs w:val="28"/>
        </w:rPr>
        <w:t>.</w:t>
      </w:r>
      <w:r w:rsidR="001B09CF" w:rsidRPr="001B09CF">
        <w:rPr>
          <w:sz w:val="28"/>
          <w:szCs w:val="28"/>
        </w:rPr>
        <w:t>3</w:t>
      </w:r>
      <w:r w:rsidR="00792038">
        <w:rPr>
          <w:sz w:val="28"/>
          <w:szCs w:val="28"/>
        </w:rPr>
        <w:t>.</w:t>
      </w:r>
      <w:r w:rsidR="001B09CF" w:rsidRPr="001B09CF">
        <w:rPr>
          <w:sz w:val="28"/>
          <w:szCs w:val="28"/>
        </w:rPr>
        <w:t>4</w:t>
      </w:r>
      <w:r w:rsidR="004427B7">
        <w:rPr>
          <w:sz w:val="28"/>
          <w:szCs w:val="28"/>
        </w:rPr>
        <w:t>; 3.5.1</w:t>
      </w:r>
      <w:r w:rsidR="00792038">
        <w:rPr>
          <w:sz w:val="28"/>
          <w:szCs w:val="28"/>
        </w:rPr>
        <w:t>.</w:t>
      </w:r>
      <w:r>
        <w:rPr>
          <w:sz w:val="28"/>
          <w:szCs w:val="28"/>
        </w:rPr>
        <w:t xml:space="preserve"> </w:t>
      </w:r>
    </w:p>
    <w:p w:rsidR="004427B7" w:rsidRDefault="004427B7" w:rsidP="00BB533F">
      <w:pPr>
        <w:jc w:val="both"/>
        <w:rPr>
          <w:sz w:val="28"/>
          <w:szCs w:val="28"/>
        </w:rPr>
      </w:pPr>
      <w:r>
        <w:rPr>
          <w:sz w:val="28"/>
          <w:szCs w:val="28"/>
        </w:rPr>
        <w:tab/>
        <w:t>1.8. Управлению по делам ГО и ЧС администрации г. Свободного</w:t>
      </w:r>
      <w:r w:rsidR="005052A6">
        <w:rPr>
          <w:sz w:val="28"/>
          <w:szCs w:val="28"/>
        </w:rPr>
        <w:t xml:space="preserve"> (Зубарь </w:t>
      </w:r>
      <w:r w:rsidR="00FC649A">
        <w:rPr>
          <w:sz w:val="28"/>
          <w:szCs w:val="28"/>
        </w:rPr>
        <w:t>И.П.)</w:t>
      </w:r>
      <w:r>
        <w:rPr>
          <w:sz w:val="28"/>
          <w:szCs w:val="28"/>
        </w:rPr>
        <w:t xml:space="preserve"> по пунктам 3.2.2; 3.2.7; 3.3.1;</w:t>
      </w:r>
      <w:r w:rsidR="00C94D01">
        <w:rPr>
          <w:sz w:val="28"/>
          <w:szCs w:val="28"/>
        </w:rPr>
        <w:t xml:space="preserve"> 3.3.2;</w:t>
      </w:r>
      <w:r>
        <w:rPr>
          <w:sz w:val="28"/>
          <w:szCs w:val="28"/>
        </w:rPr>
        <w:t xml:space="preserve"> </w:t>
      </w:r>
      <w:r w:rsidR="005052A6">
        <w:rPr>
          <w:sz w:val="28"/>
          <w:szCs w:val="28"/>
        </w:rPr>
        <w:t>3.3.3; 3.3.4; 3.5.1.</w:t>
      </w:r>
    </w:p>
    <w:p w:rsidR="00FC649A" w:rsidRDefault="005052A6" w:rsidP="00BB533F">
      <w:pPr>
        <w:jc w:val="both"/>
        <w:rPr>
          <w:sz w:val="28"/>
          <w:szCs w:val="28"/>
        </w:rPr>
      </w:pPr>
      <w:r>
        <w:rPr>
          <w:sz w:val="28"/>
          <w:szCs w:val="28"/>
        </w:rPr>
        <w:tab/>
        <w:t>1.9. Административной комиссии г. Свободного</w:t>
      </w:r>
      <w:r w:rsidR="00FC649A">
        <w:rPr>
          <w:sz w:val="28"/>
          <w:szCs w:val="28"/>
        </w:rPr>
        <w:t xml:space="preserve"> (Давыдов А.Н.) по пункту 2.9.</w:t>
      </w:r>
    </w:p>
    <w:p w:rsidR="00FC649A" w:rsidRDefault="00FC649A" w:rsidP="00BB533F">
      <w:pPr>
        <w:jc w:val="both"/>
        <w:rPr>
          <w:sz w:val="28"/>
          <w:szCs w:val="28"/>
        </w:rPr>
      </w:pPr>
      <w:r>
        <w:rPr>
          <w:sz w:val="28"/>
          <w:szCs w:val="28"/>
        </w:rPr>
        <w:tab/>
        <w:t>1.10. Организационно-кадровому отделу администрации города (Савченко С.А.) по пункту 3.1.1</w:t>
      </w:r>
      <w:r w:rsidR="00C94D01">
        <w:rPr>
          <w:sz w:val="28"/>
          <w:szCs w:val="28"/>
        </w:rPr>
        <w:t>; 3.3.1</w:t>
      </w:r>
      <w:r>
        <w:rPr>
          <w:sz w:val="28"/>
          <w:szCs w:val="28"/>
        </w:rPr>
        <w:t>.</w:t>
      </w:r>
    </w:p>
    <w:p w:rsidR="00103703" w:rsidRDefault="00103703" w:rsidP="00BB533F">
      <w:pPr>
        <w:jc w:val="both"/>
        <w:rPr>
          <w:sz w:val="28"/>
          <w:szCs w:val="28"/>
        </w:rPr>
      </w:pPr>
      <w:r>
        <w:rPr>
          <w:sz w:val="28"/>
          <w:szCs w:val="28"/>
        </w:rPr>
        <w:tab/>
        <w:t xml:space="preserve">1.11. Отделу бухгалтерского учета </w:t>
      </w:r>
      <w:r w:rsidR="002E74CC">
        <w:rPr>
          <w:sz w:val="28"/>
          <w:szCs w:val="28"/>
        </w:rPr>
        <w:t xml:space="preserve">администрации г. Свободного </w:t>
      </w:r>
      <w:r>
        <w:rPr>
          <w:sz w:val="28"/>
          <w:szCs w:val="28"/>
        </w:rPr>
        <w:t>(Контомирова О.А.) по пункту 3.5.1.</w:t>
      </w:r>
    </w:p>
    <w:p w:rsidR="00103703" w:rsidRDefault="00103703" w:rsidP="00BB533F">
      <w:pPr>
        <w:jc w:val="both"/>
        <w:rPr>
          <w:sz w:val="28"/>
          <w:szCs w:val="28"/>
        </w:rPr>
      </w:pPr>
      <w:r>
        <w:rPr>
          <w:sz w:val="28"/>
          <w:szCs w:val="28"/>
        </w:rPr>
        <w:tab/>
        <w:t>1.12. Межведомственной комиссии по ликвидации неплатежей в городской бюджет (Попович А.С.) усилить работу по уменьшению недоимки в городской бюджет, в том числе уплаты НДФЛ.</w:t>
      </w:r>
    </w:p>
    <w:p w:rsidR="003F3A1E" w:rsidRDefault="00F10ACA" w:rsidP="00BB533F">
      <w:pPr>
        <w:jc w:val="both"/>
        <w:rPr>
          <w:sz w:val="28"/>
          <w:szCs w:val="28"/>
        </w:rPr>
      </w:pPr>
      <w:r>
        <w:rPr>
          <w:sz w:val="28"/>
          <w:szCs w:val="28"/>
        </w:rPr>
        <w:tab/>
      </w:r>
      <w:r w:rsidR="003F3A1E">
        <w:rPr>
          <w:sz w:val="28"/>
          <w:szCs w:val="28"/>
        </w:rPr>
        <w:t xml:space="preserve">2. Ответственным исполнителям </w:t>
      </w:r>
      <w:r w:rsidR="00F67101">
        <w:rPr>
          <w:sz w:val="28"/>
          <w:szCs w:val="28"/>
        </w:rPr>
        <w:t xml:space="preserve">ежеквартально до 10 числа </w:t>
      </w:r>
      <w:r w:rsidR="00932B12">
        <w:rPr>
          <w:sz w:val="28"/>
          <w:szCs w:val="28"/>
        </w:rPr>
        <w:t>месяца,</w:t>
      </w:r>
      <w:r w:rsidR="00F67101">
        <w:rPr>
          <w:sz w:val="28"/>
          <w:szCs w:val="28"/>
        </w:rPr>
        <w:t xml:space="preserve"> следующего за отчетным </w:t>
      </w:r>
      <w:r>
        <w:rPr>
          <w:sz w:val="28"/>
          <w:szCs w:val="28"/>
        </w:rPr>
        <w:t>кварталом</w:t>
      </w:r>
      <w:r w:rsidR="003F3A1E">
        <w:rPr>
          <w:sz w:val="28"/>
          <w:szCs w:val="28"/>
        </w:rPr>
        <w:t xml:space="preserve"> обеспечить представление в финансовое управление администрации г. Свободного отчетов о выполнении плана мероприятий.</w:t>
      </w:r>
    </w:p>
    <w:p w:rsidR="00103703" w:rsidRDefault="00103703" w:rsidP="00BB533F">
      <w:pPr>
        <w:jc w:val="both"/>
        <w:rPr>
          <w:sz w:val="28"/>
          <w:szCs w:val="28"/>
        </w:rPr>
      </w:pPr>
      <w:r>
        <w:rPr>
          <w:sz w:val="28"/>
          <w:szCs w:val="28"/>
        </w:rPr>
        <w:tab/>
        <w:t xml:space="preserve">3. Финансовому управления администрации г. Свободного (Димова Т. Н.) ежеквартально до 15 числа, следующего за отчетным кварталом представлять в министерство финансов </w:t>
      </w:r>
      <w:r w:rsidR="005051BA">
        <w:rPr>
          <w:sz w:val="28"/>
          <w:szCs w:val="28"/>
        </w:rPr>
        <w:t xml:space="preserve">Амурской </w:t>
      </w:r>
      <w:r>
        <w:rPr>
          <w:sz w:val="28"/>
          <w:szCs w:val="28"/>
        </w:rPr>
        <w:t>области отч</w:t>
      </w:r>
      <w:r w:rsidR="005051BA">
        <w:rPr>
          <w:sz w:val="28"/>
          <w:szCs w:val="28"/>
        </w:rPr>
        <w:t>ё</w:t>
      </w:r>
      <w:r>
        <w:rPr>
          <w:sz w:val="28"/>
          <w:szCs w:val="28"/>
        </w:rPr>
        <w:t>ты о выполнении данных мероприятий.</w:t>
      </w:r>
    </w:p>
    <w:p w:rsidR="003F3A1E" w:rsidRDefault="003F3A1E" w:rsidP="00BB533F">
      <w:pPr>
        <w:jc w:val="both"/>
        <w:rPr>
          <w:sz w:val="28"/>
          <w:szCs w:val="28"/>
        </w:rPr>
      </w:pPr>
      <w:r>
        <w:rPr>
          <w:sz w:val="28"/>
          <w:szCs w:val="28"/>
        </w:rPr>
        <w:tab/>
      </w:r>
      <w:r w:rsidR="005051BA">
        <w:rPr>
          <w:sz w:val="28"/>
          <w:szCs w:val="28"/>
        </w:rPr>
        <w:t>4.</w:t>
      </w:r>
      <w:r>
        <w:rPr>
          <w:sz w:val="28"/>
          <w:szCs w:val="28"/>
        </w:rPr>
        <w:t xml:space="preserve"> Контроль за исполнением настоящего распоряжения </w:t>
      </w:r>
      <w:r w:rsidR="00103703">
        <w:rPr>
          <w:sz w:val="28"/>
          <w:szCs w:val="28"/>
        </w:rPr>
        <w:t>оставляю за собой</w:t>
      </w:r>
      <w:r>
        <w:rPr>
          <w:sz w:val="28"/>
          <w:szCs w:val="28"/>
        </w:rPr>
        <w:t>.</w:t>
      </w:r>
    </w:p>
    <w:p w:rsidR="003F3A1E" w:rsidRDefault="003F3A1E" w:rsidP="00BB533F">
      <w:pPr>
        <w:jc w:val="both"/>
        <w:rPr>
          <w:sz w:val="28"/>
          <w:szCs w:val="28"/>
        </w:rPr>
      </w:pPr>
    </w:p>
    <w:p w:rsidR="003C3D81" w:rsidRDefault="003C3D81" w:rsidP="00BB533F">
      <w:pPr>
        <w:jc w:val="both"/>
        <w:rPr>
          <w:sz w:val="28"/>
          <w:szCs w:val="28"/>
        </w:rPr>
      </w:pPr>
    </w:p>
    <w:p w:rsidR="003F3A1E" w:rsidRDefault="003F3A1E" w:rsidP="00BB533F">
      <w:pPr>
        <w:jc w:val="both"/>
        <w:rPr>
          <w:sz w:val="28"/>
          <w:szCs w:val="28"/>
        </w:rPr>
      </w:pPr>
    </w:p>
    <w:p w:rsidR="00BB533F" w:rsidRDefault="005051BA" w:rsidP="00BB533F">
      <w:pPr>
        <w:jc w:val="both"/>
        <w:rPr>
          <w:sz w:val="28"/>
          <w:szCs w:val="28"/>
        </w:rPr>
      </w:pPr>
      <w:r>
        <w:rPr>
          <w:sz w:val="28"/>
          <w:szCs w:val="28"/>
        </w:rPr>
        <w:t>Глава</w:t>
      </w:r>
      <w:r w:rsidR="00236284">
        <w:rPr>
          <w:sz w:val="28"/>
          <w:szCs w:val="28"/>
        </w:rPr>
        <w:t xml:space="preserve"> города Свободного                                                             </w:t>
      </w:r>
      <w:r>
        <w:rPr>
          <w:sz w:val="28"/>
          <w:szCs w:val="28"/>
        </w:rPr>
        <w:t>Р.В. Каминский</w:t>
      </w:r>
    </w:p>
    <w:p w:rsidR="00BB533F" w:rsidRDefault="00BB533F" w:rsidP="00BB533F">
      <w:pPr>
        <w:jc w:val="both"/>
        <w:rPr>
          <w:sz w:val="28"/>
          <w:szCs w:val="28"/>
        </w:rPr>
      </w:pPr>
    </w:p>
    <w:p w:rsidR="00BB533F" w:rsidRDefault="00BB533F" w:rsidP="00BB533F">
      <w:pPr>
        <w:jc w:val="both"/>
        <w:rPr>
          <w:sz w:val="28"/>
          <w:szCs w:val="28"/>
        </w:rPr>
      </w:pPr>
    </w:p>
    <w:p w:rsidR="00FB0781" w:rsidRDefault="00FB0781" w:rsidP="00BB533F">
      <w:pPr>
        <w:jc w:val="both"/>
        <w:rPr>
          <w:sz w:val="28"/>
          <w:szCs w:val="28"/>
        </w:rPr>
      </w:pPr>
    </w:p>
    <w:p w:rsidR="00FB0781" w:rsidRDefault="00FB0781" w:rsidP="00BB533F">
      <w:pPr>
        <w:jc w:val="both"/>
        <w:rPr>
          <w:sz w:val="28"/>
          <w:szCs w:val="28"/>
        </w:rPr>
      </w:pPr>
    </w:p>
    <w:p w:rsidR="00FB0781" w:rsidRDefault="00FB0781" w:rsidP="00BB533F">
      <w:pPr>
        <w:jc w:val="both"/>
        <w:rPr>
          <w:sz w:val="28"/>
          <w:szCs w:val="28"/>
        </w:rPr>
      </w:pPr>
    </w:p>
    <w:p w:rsidR="00DE7AF4" w:rsidRDefault="00DE7AF4" w:rsidP="00BB533F">
      <w:pPr>
        <w:jc w:val="both"/>
        <w:rPr>
          <w:sz w:val="28"/>
          <w:szCs w:val="28"/>
        </w:rPr>
      </w:pPr>
    </w:p>
    <w:p w:rsidR="00FB0781" w:rsidRDefault="00FB0781" w:rsidP="00BB533F">
      <w:pPr>
        <w:jc w:val="both"/>
        <w:rPr>
          <w:sz w:val="28"/>
          <w:szCs w:val="28"/>
        </w:rPr>
      </w:pPr>
    </w:p>
    <w:p w:rsidR="00FB0781" w:rsidRDefault="00FB0781" w:rsidP="00BB533F">
      <w:pPr>
        <w:jc w:val="both"/>
        <w:rPr>
          <w:sz w:val="28"/>
          <w:szCs w:val="28"/>
        </w:rPr>
      </w:pPr>
    </w:p>
    <w:p w:rsidR="00FB0781" w:rsidRDefault="00FB0781" w:rsidP="00BB533F">
      <w:pPr>
        <w:jc w:val="both"/>
        <w:rPr>
          <w:sz w:val="28"/>
          <w:szCs w:val="28"/>
        </w:rPr>
      </w:pPr>
    </w:p>
    <w:p w:rsidR="00FB0781" w:rsidRDefault="00FB0781" w:rsidP="00BB533F">
      <w:pPr>
        <w:jc w:val="both"/>
        <w:rPr>
          <w:sz w:val="28"/>
          <w:szCs w:val="28"/>
        </w:rPr>
      </w:pPr>
    </w:p>
    <w:p w:rsidR="00FB0781" w:rsidRDefault="00FB0781" w:rsidP="00BB533F">
      <w:pPr>
        <w:jc w:val="both"/>
        <w:rPr>
          <w:sz w:val="28"/>
          <w:szCs w:val="28"/>
        </w:rPr>
      </w:pPr>
    </w:p>
    <w:p w:rsidR="00FB0781" w:rsidRDefault="00FB0781" w:rsidP="00BB533F">
      <w:pPr>
        <w:jc w:val="both"/>
        <w:rPr>
          <w:sz w:val="28"/>
          <w:szCs w:val="28"/>
        </w:rPr>
      </w:pPr>
    </w:p>
    <w:p w:rsidR="00BB533F" w:rsidRDefault="00BB533F" w:rsidP="00BB533F">
      <w:pPr>
        <w:jc w:val="both"/>
        <w:rPr>
          <w:sz w:val="28"/>
          <w:szCs w:val="28"/>
        </w:rPr>
      </w:pPr>
    </w:p>
    <w:sectPr w:rsidR="00BB533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CC2" w:rsidRDefault="00E37CC2">
      <w:r>
        <w:separator/>
      </w:r>
    </w:p>
  </w:endnote>
  <w:endnote w:type="continuationSeparator" w:id="1">
    <w:p w:rsidR="00E37CC2" w:rsidRDefault="00E37C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CC2" w:rsidRDefault="00E37CC2">
      <w:r>
        <w:separator/>
      </w:r>
    </w:p>
  </w:footnote>
  <w:footnote w:type="continuationSeparator" w:id="1">
    <w:p w:rsidR="00E37CC2" w:rsidRDefault="00E37C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F50673"/>
    <w:multiLevelType w:val="multilevel"/>
    <w:tmpl w:val="2D5686A8"/>
    <w:lvl w:ilvl="0">
      <w:start w:val="6"/>
      <w:numFmt w:val="decimal"/>
      <w:lvlText w:val="%1"/>
      <w:lvlJc w:val="left"/>
      <w:pPr>
        <w:tabs>
          <w:tab w:val="num" w:pos="360"/>
        </w:tabs>
        <w:ind w:left="360" w:hanging="360"/>
      </w:pPr>
      <w:rPr>
        <w:rFonts w:hint="default"/>
      </w:rPr>
    </w:lvl>
    <w:lvl w:ilvl="1">
      <w:start w:val="48"/>
      <w:numFmt w:val="decimal"/>
      <w:lvlText w:val="%1-%2"/>
      <w:lvlJc w:val="left"/>
      <w:pPr>
        <w:tabs>
          <w:tab w:val="num" w:pos="360"/>
        </w:tabs>
        <w:ind w:left="360" w:hanging="360"/>
      </w:pPr>
      <w:rPr>
        <w:rFonts w:hint="default"/>
      </w:rPr>
    </w:lvl>
    <w:lvl w:ilvl="2">
      <w:start w:val="5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B533F"/>
    <w:rsid w:val="00053D53"/>
    <w:rsid w:val="00085664"/>
    <w:rsid w:val="000A65E5"/>
    <w:rsid w:val="000D6BA8"/>
    <w:rsid w:val="000F11BE"/>
    <w:rsid w:val="00103703"/>
    <w:rsid w:val="00122204"/>
    <w:rsid w:val="001B09CF"/>
    <w:rsid w:val="001B1860"/>
    <w:rsid w:val="001C4C48"/>
    <w:rsid w:val="001D1846"/>
    <w:rsid w:val="001E5F73"/>
    <w:rsid w:val="002049BC"/>
    <w:rsid w:val="00236284"/>
    <w:rsid w:val="00253634"/>
    <w:rsid w:val="00281F30"/>
    <w:rsid w:val="002B5B51"/>
    <w:rsid w:val="002D7C62"/>
    <w:rsid w:val="002E1D85"/>
    <w:rsid w:val="002E541F"/>
    <w:rsid w:val="002E74CC"/>
    <w:rsid w:val="002F7E65"/>
    <w:rsid w:val="00330230"/>
    <w:rsid w:val="003321F8"/>
    <w:rsid w:val="0033407F"/>
    <w:rsid w:val="003376D5"/>
    <w:rsid w:val="00397E05"/>
    <w:rsid w:val="003C3D81"/>
    <w:rsid w:val="003D7ADB"/>
    <w:rsid w:val="003F3A1E"/>
    <w:rsid w:val="00401159"/>
    <w:rsid w:val="0041314C"/>
    <w:rsid w:val="004427B7"/>
    <w:rsid w:val="00446A6E"/>
    <w:rsid w:val="00454547"/>
    <w:rsid w:val="00457E93"/>
    <w:rsid w:val="00466B2E"/>
    <w:rsid w:val="0049720D"/>
    <w:rsid w:val="005051BA"/>
    <w:rsid w:val="005052A6"/>
    <w:rsid w:val="005110D5"/>
    <w:rsid w:val="005366EF"/>
    <w:rsid w:val="005419BA"/>
    <w:rsid w:val="00541FAB"/>
    <w:rsid w:val="0054333D"/>
    <w:rsid w:val="00564B01"/>
    <w:rsid w:val="00566DAE"/>
    <w:rsid w:val="0061557F"/>
    <w:rsid w:val="006219C9"/>
    <w:rsid w:val="0063333F"/>
    <w:rsid w:val="0063575F"/>
    <w:rsid w:val="00640843"/>
    <w:rsid w:val="006451C6"/>
    <w:rsid w:val="006712A8"/>
    <w:rsid w:val="00672B9C"/>
    <w:rsid w:val="006802BF"/>
    <w:rsid w:val="006865CC"/>
    <w:rsid w:val="00686DCB"/>
    <w:rsid w:val="006910E2"/>
    <w:rsid w:val="00696667"/>
    <w:rsid w:val="006B47B0"/>
    <w:rsid w:val="006F0146"/>
    <w:rsid w:val="007412F8"/>
    <w:rsid w:val="00751125"/>
    <w:rsid w:val="00754623"/>
    <w:rsid w:val="00775C42"/>
    <w:rsid w:val="00792038"/>
    <w:rsid w:val="0079334E"/>
    <w:rsid w:val="007B4795"/>
    <w:rsid w:val="007C4CD9"/>
    <w:rsid w:val="007C6641"/>
    <w:rsid w:val="00832143"/>
    <w:rsid w:val="0084300E"/>
    <w:rsid w:val="008641B7"/>
    <w:rsid w:val="008D1CCB"/>
    <w:rsid w:val="009074C2"/>
    <w:rsid w:val="00914CE4"/>
    <w:rsid w:val="00932B12"/>
    <w:rsid w:val="009405EB"/>
    <w:rsid w:val="00957770"/>
    <w:rsid w:val="00957B0F"/>
    <w:rsid w:val="00965BE1"/>
    <w:rsid w:val="009974D6"/>
    <w:rsid w:val="009A3AFF"/>
    <w:rsid w:val="009C61C6"/>
    <w:rsid w:val="00A53FD1"/>
    <w:rsid w:val="00A717E1"/>
    <w:rsid w:val="00A720B5"/>
    <w:rsid w:val="00AD0A6A"/>
    <w:rsid w:val="00AE5985"/>
    <w:rsid w:val="00AE5BCA"/>
    <w:rsid w:val="00AF0EEB"/>
    <w:rsid w:val="00B30AB3"/>
    <w:rsid w:val="00B52D8C"/>
    <w:rsid w:val="00B64D16"/>
    <w:rsid w:val="00B66A3C"/>
    <w:rsid w:val="00B83D1A"/>
    <w:rsid w:val="00BA4A32"/>
    <w:rsid w:val="00BB533F"/>
    <w:rsid w:val="00BC4DC8"/>
    <w:rsid w:val="00BC75AA"/>
    <w:rsid w:val="00C26071"/>
    <w:rsid w:val="00C40F06"/>
    <w:rsid w:val="00C76A83"/>
    <w:rsid w:val="00C91105"/>
    <w:rsid w:val="00C926B1"/>
    <w:rsid w:val="00C94D01"/>
    <w:rsid w:val="00CA615B"/>
    <w:rsid w:val="00CB0488"/>
    <w:rsid w:val="00CC3B4B"/>
    <w:rsid w:val="00CD2CE4"/>
    <w:rsid w:val="00CE6082"/>
    <w:rsid w:val="00D21CD2"/>
    <w:rsid w:val="00D50BFF"/>
    <w:rsid w:val="00D55A44"/>
    <w:rsid w:val="00D75344"/>
    <w:rsid w:val="00D9313A"/>
    <w:rsid w:val="00DA551C"/>
    <w:rsid w:val="00DE7AF4"/>
    <w:rsid w:val="00E21590"/>
    <w:rsid w:val="00E24085"/>
    <w:rsid w:val="00E25476"/>
    <w:rsid w:val="00E3446C"/>
    <w:rsid w:val="00E37CC2"/>
    <w:rsid w:val="00E501E6"/>
    <w:rsid w:val="00E51854"/>
    <w:rsid w:val="00E816A0"/>
    <w:rsid w:val="00E8799F"/>
    <w:rsid w:val="00EA0BE2"/>
    <w:rsid w:val="00ED05DF"/>
    <w:rsid w:val="00ED2BA0"/>
    <w:rsid w:val="00ED7E0E"/>
    <w:rsid w:val="00F10ACA"/>
    <w:rsid w:val="00F14FAD"/>
    <w:rsid w:val="00F178B4"/>
    <w:rsid w:val="00F45871"/>
    <w:rsid w:val="00F67101"/>
    <w:rsid w:val="00FB0781"/>
    <w:rsid w:val="00FC649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533F"/>
    <w:rPr>
      <w:sz w:val="24"/>
      <w:szCs w:val="24"/>
    </w:rPr>
  </w:style>
  <w:style w:type="paragraph" w:styleId="1">
    <w:name w:val="heading 1"/>
    <w:basedOn w:val="a"/>
    <w:next w:val="a"/>
    <w:link w:val="10"/>
    <w:qFormat/>
    <w:rsid w:val="00E24085"/>
    <w:pPr>
      <w:keepNext/>
      <w:jc w:val="center"/>
      <w:outlineLvl w:val="0"/>
    </w:pPr>
    <w:rPr>
      <w:b/>
      <w:bCs/>
    </w:rPr>
  </w:style>
  <w:style w:type="paragraph" w:styleId="2">
    <w:name w:val="heading 2"/>
    <w:basedOn w:val="a"/>
    <w:next w:val="a"/>
    <w:link w:val="20"/>
    <w:qFormat/>
    <w:rsid w:val="00E24085"/>
    <w:pPr>
      <w:keepNext/>
      <w:ind w:right="-250"/>
      <w:outlineLvl w:val="1"/>
    </w:pPr>
    <w:rPr>
      <w:szCs w:val="20"/>
    </w:rPr>
  </w:style>
  <w:style w:type="paragraph" w:styleId="3">
    <w:name w:val="heading 3"/>
    <w:basedOn w:val="a"/>
    <w:next w:val="a"/>
    <w:qFormat/>
    <w:rsid w:val="00E24085"/>
    <w:pPr>
      <w:keepNext/>
      <w:spacing w:before="240" w:after="60"/>
      <w:outlineLvl w:val="2"/>
    </w:pPr>
    <w:rPr>
      <w:rFonts w:ascii="Arial" w:hAnsi="Arial" w:cs="Arial"/>
      <w:b/>
      <w:bCs/>
      <w:caps/>
      <w:sz w:val="26"/>
      <w:szCs w:val="26"/>
    </w:rPr>
  </w:style>
  <w:style w:type="paragraph" w:styleId="4">
    <w:name w:val="heading 4"/>
    <w:basedOn w:val="a"/>
    <w:next w:val="a"/>
    <w:qFormat/>
    <w:rsid w:val="00E24085"/>
    <w:pPr>
      <w:keepNext/>
      <w:ind w:left="-54" w:right="-106"/>
      <w:jc w:val="center"/>
      <w:outlineLvl w:val="3"/>
    </w:pPr>
    <w:rPr>
      <w:b/>
      <w:bCs/>
    </w:rPr>
  </w:style>
  <w:style w:type="paragraph" w:styleId="5">
    <w:name w:val="heading 5"/>
    <w:basedOn w:val="a"/>
    <w:next w:val="a"/>
    <w:qFormat/>
    <w:rsid w:val="00E24085"/>
    <w:pPr>
      <w:keepNext/>
      <w:ind w:right="-106"/>
      <w:jc w:val="center"/>
      <w:outlineLvl w:val="4"/>
    </w:pPr>
    <w:rPr>
      <w:b/>
      <w:bCs/>
    </w:rPr>
  </w:style>
  <w:style w:type="paragraph" w:styleId="6">
    <w:name w:val="heading 6"/>
    <w:basedOn w:val="a"/>
    <w:next w:val="a"/>
    <w:qFormat/>
    <w:rsid w:val="00E24085"/>
    <w:pPr>
      <w:keepNext/>
      <w:ind w:right="-106"/>
      <w:outlineLvl w:val="5"/>
    </w:pPr>
    <w:rPr>
      <w:b/>
      <w:bCs/>
      <w:i/>
      <w:iCs/>
    </w:rPr>
  </w:style>
  <w:style w:type="paragraph" w:styleId="7">
    <w:name w:val="heading 7"/>
    <w:basedOn w:val="a"/>
    <w:next w:val="a"/>
    <w:qFormat/>
    <w:rsid w:val="00E24085"/>
    <w:pPr>
      <w:keepNext/>
      <w:jc w:val="center"/>
      <w:outlineLvl w:val="6"/>
    </w:pPr>
    <w:rPr>
      <w:szCs w:val="20"/>
    </w:rPr>
  </w:style>
  <w:style w:type="paragraph" w:styleId="8">
    <w:name w:val="heading 8"/>
    <w:basedOn w:val="a"/>
    <w:next w:val="a"/>
    <w:qFormat/>
    <w:rsid w:val="00E24085"/>
    <w:pPr>
      <w:keepNext/>
      <w:jc w:val="center"/>
      <w:outlineLvl w:val="7"/>
    </w:pPr>
    <w:rPr>
      <w:b/>
      <w:szCs w:val="20"/>
    </w:rPr>
  </w:style>
  <w:style w:type="paragraph" w:styleId="9">
    <w:name w:val="heading 9"/>
    <w:basedOn w:val="a"/>
    <w:next w:val="a"/>
    <w:qFormat/>
    <w:rsid w:val="00E24085"/>
    <w:pPr>
      <w:keepNext/>
      <w:ind w:right="-106"/>
      <w:jc w:val="center"/>
      <w:outlineLvl w:val="8"/>
    </w:pPr>
    <w:rPr>
      <w:b/>
      <w:bCs/>
      <w:i/>
      <w:i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E24085"/>
    <w:rPr>
      <w:b/>
      <w:bCs/>
      <w:sz w:val="24"/>
      <w:szCs w:val="24"/>
      <w:lang w:val="ru-RU" w:eastAsia="ru-RU" w:bidi="ar-SA"/>
    </w:rPr>
  </w:style>
  <w:style w:type="character" w:customStyle="1" w:styleId="20">
    <w:name w:val="Заголовок 2 Знак"/>
    <w:link w:val="2"/>
    <w:rsid w:val="00E24085"/>
    <w:rPr>
      <w:sz w:val="24"/>
      <w:lang w:val="ru-RU" w:eastAsia="ru-RU" w:bidi="ar-SA"/>
    </w:rPr>
  </w:style>
  <w:style w:type="table" w:styleId="a3">
    <w:name w:val="Table Grid"/>
    <w:basedOn w:val="a1"/>
    <w:rsid w:val="00BB53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rsid w:val="00BB533F"/>
    <w:pPr>
      <w:tabs>
        <w:tab w:val="center" w:pos="4677"/>
        <w:tab w:val="right" w:pos="9355"/>
      </w:tabs>
    </w:pPr>
  </w:style>
  <w:style w:type="paragraph" w:styleId="a5">
    <w:name w:val="header"/>
    <w:basedOn w:val="a"/>
    <w:rsid w:val="00BB533F"/>
    <w:pPr>
      <w:tabs>
        <w:tab w:val="center" w:pos="4677"/>
        <w:tab w:val="right" w:pos="9355"/>
      </w:tabs>
    </w:pPr>
  </w:style>
  <w:style w:type="character" w:styleId="a6">
    <w:name w:val="page number"/>
    <w:basedOn w:val="a0"/>
    <w:rsid w:val="00E24085"/>
  </w:style>
  <w:style w:type="paragraph" w:styleId="a7">
    <w:name w:val="Body Text"/>
    <w:basedOn w:val="a"/>
    <w:rsid w:val="00E24085"/>
    <w:pPr>
      <w:jc w:val="center"/>
    </w:pPr>
    <w:rPr>
      <w:caps/>
      <w:lang w:val="en-US"/>
    </w:rPr>
  </w:style>
  <w:style w:type="paragraph" w:styleId="21">
    <w:name w:val="Body Text 2"/>
    <w:basedOn w:val="a"/>
    <w:rsid w:val="00E24085"/>
    <w:pPr>
      <w:ind w:right="-106"/>
      <w:jc w:val="center"/>
    </w:pPr>
    <w:rPr>
      <w:b/>
      <w:bCs/>
      <w:i/>
      <w:iCs/>
    </w:rPr>
  </w:style>
  <w:style w:type="paragraph" w:customStyle="1" w:styleId="22">
    <w:name w:val="2"/>
    <w:basedOn w:val="a"/>
    <w:next w:val="2"/>
    <w:autoRedefine/>
    <w:rsid w:val="00FB0781"/>
    <w:pPr>
      <w:spacing w:after="160" w:line="240" w:lineRule="exact"/>
    </w:pPr>
    <w:rPr>
      <w:szCs w:val="20"/>
      <w:lang w:val="en-US" w:eastAsia="en-US"/>
    </w:rPr>
  </w:style>
  <w:style w:type="paragraph" w:styleId="a8">
    <w:name w:val="Balloon Text"/>
    <w:basedOn w:val="a"/>
    <w:link w:val="a9"/>
    <w:rsid w:val="000D6BA8"/>
    <w:rPr>
      <w:rFonts w:ascii="Segoe UI" w:hAnsi="Segoe UI"/>
      <w:sz w:val="18"/>
      <w:szCs w:val="18"/>
      <w:lang/>
    </w:rPr>
  </w:style>
  <w:style w:type="character" w:customStyle="1" w:styleId="a9">
    <w:name w:val="Текст выноски Знак"/>
    <w:link w:val="a8"/>
    <w:rsid w:val="000D6BA8"/>
    <w:rPr>
      <w:rFonts w:ascii="Segoe UI" w:hAnsi="Segoe UI" w:cs="Segoe UI"/>
      <w:sz w:val="18"/>
      <w:szCs w:val="18"/>
    </w:rPr>
  </w:style>
  <w:style w:type="paragraph" w:customStyle="1" w:styleId="CharCharCharChar">
    <w:name w:val="Char Char Char Char"/>
    <w:basedOn w:val="a"/>
    <w:next w:val="a"/>
    <w:link w:val="a0"/>
    <w:semiHidden/>
    <w:rsid w:val="00E3446C"/>
    <w:pPr>
      <w:spacing w:after="160" w:line="240" w:lineRule="exact"/>
    </w:pPr>
    <w:rPr>
      <w:rFonts w:ascii="Arial" w:hAnsi="Arial"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500</Words>
  <Characters>2856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 города</Company>
  <LinksUpToDate>false</LinksUpToDate>
  <CharactersWithSpaces>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Шелепов А.</dc:creator>
  <cp:keywords/>
  <dc:description/>
  <cp:lastModifiedBy>User</cp:lastModifiedBy>
  <cp:revision>2</cp:revision>
  <cp:lastPrinted>2017-01-13T05:34:00Z</cp:lastPrinted>
  <dcterms:created xsi:type="dcterms:W3CDTF">2017-01-13T05:34:00Z</dcterms:created>
  <dcterms:modified xsi:type="dcterms:W3CDTF">2017-01-13T05:34:00Z</dcterms:modified>
</cp:coreProperties>
</file>